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AF1C9" w14:textId="77777777" w:rsidR="00AC2FF0" w:rsidRPr="00AC2FF0" w:rsidRDefault="00AC2FF0">
      <w:pPr>
        <w:rPr>
          <w:b/>
          <w:bCs/>
        </w:rPr>
      </w:pPr>
    </w:p>
    <w:p w14:paraId="048FC23C" w14:textId="77777777" w:rsidR="00AC2FF0" w:rsidRPr="00AC2FF0" w:rsidRDefault="00AC2FF0" w:rsidP="00AC2FF0">
      <w:pPr>
        <w:rPr>
          <w:b/>
          <w:bCs/>
        </w:rPr>
      </w:pPr>
      <w:r w:rsidRPr="00AC2FF0">
        <w:rPr>
          <w:b/>
          <w:bCs/>
        </w:rPr>
        <w:t xml:space="preserve">dr nauk med. Anita </w:t>
      </w:r>
      <w:proofErr w:type="spellStart"/>
      <w:r w:rsidRPr="00AC2FF0">
        <w:rPr>
          <w:b/>
          <w:bCs/>
        </w:rPr>
        <w:t>Sumiła</w:t>
      </w:r>
      <w:proofErr w:type="spellEnd"/>
    </w:p>
    <w:p w14:paraId="1A1B2AFA" w14:textId="77777777" w:rsidR="00AC2FF0" w:rsidRDefault="00AC2FF0" w:rsidP="00AC2FF0">
      <w:r>
        <w:t xml:space="preserve">Wykład: </w:t>
      </w:r>
      <w:r w:rsidRPr="00AC2FF0">
        <w:rPr>
          <w:b/>
          <w:bCs/>
        </w:rPr>
        <w:t>Trauma- uszkodzoną biologię uleczyć relacją.</w:t>
      </w:r>
    </w:p>
    <w:p w14:paraId="6CC7AB52" w14:textId="77777777" w:rsidR="00AC2FF0" w:rsidRDefault="00AC2FF0" w:rsidP="00AC2FF0"/>
    <w:p w14:paraId="4F838427" w14:textId="26908606" w:rsidR="004D68DF" w:rsidRDefault="00AC2FF0" w:rsidP="00E71ABC">
      <w:r>
        <w:t>Harmonijny rozwój od niemowlęctwa do dorosłości jest uwarunkowany</w:t>
      </w:r>
      <w:r w:rsidR="00E71ABC">
        <w:t xml:space="preserve"> </w:t>
      </w:r>
      <w:r>
        <w:t>wieloczynnikowo. Relacja z opiekunem jest szkieletem zarówno struktury jak i funkcji</w:t>
      </w:r>
      <w:r w:rsidR="00E71ABC">
        <w:t xml:space="preserve"> </w:t>
      </w:r>
      <w:r>
        <w:t>układu nerwowego. Neurofizjologia trudnych doświadczeń rozciąga się na wszystkie</w:t>
      </w:r>
      <w:r w:rsidR="00E71ABC">
        <w:t xml:space="preserve"> </w:t>
      </w:r>
      <w:r>
        <w:t>obszary funkcjonowania: emocjonalny, poznawczy i somatyczny. Psychopatologia</w:t>
      </w:r>
      <w:r w:rsidR="00E71ABC">
        <w:t xml:space="preserve"> </w:t>
      </w:r>
      <w:r>
        <w:t xml:space="preserve">osób </w:t>
      </w:r>
      <w:proofErr w:type="spellStart"/>
      <w:r>
        <w:t>straumatyzowanych</w:t>
      </w:r>
      <w:proofErr w:type="spellEnd"/>
      <w:r>
        <w:t xml:space="preserve"> jest rozległa w zakresie objawów, ich nasilenia jak</w:t>
      </w:r>
      <w:r w:rsidR="00E71ABC">
        <w:t xml:space="preserve"> </w:t>
      </w:r>
      <w:r>
        <w:t xml:space="preserve">i ciągłości (model STM). Zaplanowanie leczenia stanów </w:t>
      </w:r>
      <w:proofErr w:type="spellStart"/>
      <w:r>
        <w:t>potraumatycznych</w:t>
      </w:r>
      <w:proofErr w:type="spellEnd"/>
      <w:r>
        <w:t xml:space="preserve"> jest</w:t>
      </w:r>
      <w:r w:rsidR="00E71ABC">
        <w:t xml:space="preserve"> </w:t>
      </w:r>
      <w:r>
        <w:t xml:space="preserve">złożonym procesem opartym na funkcjonowaniu </w:t>
      </w:r>
      <w:proofErr w:type="spellStart"/>
      <w:r>
        <w:t>neurohormonalnym.</w:t>
      </w:r>
      <w:r w:rsidR="00AB37D4">
        <w:t>Joanna</w:t>
      </w:r>
      <w:proofErr w:type="spellEnd"/>
      <w:r w:rsidR="00AB37D4">
        <w:t xml:space="preserve"> </w:t>
      </w:r>
      <w:proofErr w:type="spellStart"/>
      <w:r w:rsidR="00AB37D4">
        <w:t>Kiedrowicz</w:t>
      </w:r>
      <w:proofErr w:type="spellEnd"/>
    </w:p>
    <w:p w14:paraId="61615E5E" w14:textId="77777777" w:rsidR="00AB37D4" w:rsidRDefault="00AB37D4"/>
    <w:sectPr w:rsidR="00AB3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D4"/>
    <w:rsid w:val="00137B19"/>
    <w:rsid w:val="00156F49"/>
    <w:rsid w:val="0017615D"/>
    <w:rsid w:val="00177AF8"/>
    <w:rsid w:val="002A19BA"/>
    <w:rsid w:val="002C0F88"/>
    <w:rsid w:val="00321275"/>
    <w:rsid w:val="003E769E"/>
    <w:rsid w:val="004D68DF"/>
    <w:rsid w:val="007D4794"/>
    <w:rsid w:val="008141CB"/>
    <w:rsid w:val="00830F87"/>
    <w:rsid w:val="00883BBE"/>
    <w:rsid w:val="008C0B20"/>
    <w:rsid w:val="00901A18"/>
    <w:rsid w:val="009A011B"/>
    <w:rsid w:val="00AB37D4"/>
    <w:rsid w:val="00AC2FF0"/>
    <w:rsid w:val="00B53B40"/>
    <w:rsid w:val="00C0781E"/>
    <w:rsid w:val="00C7314B"/>
    <w:rsid w:val="00E263AA"/>
    <w:rsid w:val="00E71ABC"/>
    <w:rsid w:val="00EB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E9D6"/>
  <w15:chartTrackingRefBased/>
  <w15:docId w15:val="{3C600D18-E53E-43C4-9AEB-5893B218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A18"/>
    <w:pPr>
      <w:suppressAutoHyphens/>
      <w:spacing w:after="0" w:line="360" w:lineRule="auto"/>
      <w:jc w:val="both"/>
    </w:pPr>
    <w:rPr>
      <w:rFonts w:ascii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uiPriority w:val="29"/>
    <w:qFormat/>
    <w:rsid w:val="008C0B20"/>
    <w:pPr>
      <w:spacing w:before="200"/>
      <w:ind w:left="864" w:right="86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0B20"/>
    <w:rPr>
      <w:rFonts w:ascii="Times New Roman" w:eastAsia="Times New Roman" w:hAnsi="Times New Roman" w:cs="Times New Roman"/>
      <w:iCs/>
      <w:color w:val="404040" w:themeColor="text1" w:themeTint="BF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Kiedrowicz</dc:creator>
  <cp:keywords/>
  <dc:description/>
  <cp:lastModifiedBy>Arkadiusz Jowsa</cp:lastModifiedBy>
  <cp:revision>3</cp:revision>
  <dcterms:created xsi:type="dcterms:W3CDTF">2024-09-12T16:20:00Z</dcterms:created>
  <dcterms:modified xsi:type="dcterms:W3CDTF">2024-09-16T19:22:00Z</dcterms:modified>
</cp:coreProperties>
</file>